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0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8"/>
        <w:gridCol w:w="892"/>
        <w:gridCol w:w="900"/>
        <w:gridCol w:w="900"/>
        <w:gridCol w:w="4740"/>
        <w:gridCol w:w="2420"/>
        <w:gridCol w:w="20"/>
      </w:tblGrid>
      <w:tr w:rsidR="003F0030" w:rsidTr="00884AB3">
        <w:trPr>
          <w:trHeight w:val="698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3F0030" w:rsidRDefault="003F0030" w:rsidP="00B9754A">
            <w:pPr>
              <w:jc w:val="center"/>
              <w:rPr>
                <w:rFonts w:ascii="FormalScrp421 BT" w:hAnsi="FormalScrp421 BT"/>
                <w:color w:val="FFFFFF"/>
              </w:rPr>
            </w:pPr>
            <w:r>
              <w:rPr>
                <w:rFonts w:ascii="FormalScrp421 BT" w:hAnsi="FormalScrp421 BT"/>
                <w:color w:val="FFFFFF"/>
              </w:rPr>
              <w:t xml:space="preserve">Prima </w:t>
            </w:r>
            <w:r>
              <w:rPr>
                <w:rFonts w:ascii="FormalScrp421 BT" w:hAnsi="FormalScrp421 BT"/>
                <w:color w:val="FFFFFF"/>
              </w:rPr>
              <w:br/>
              <w:t xml:space="preserve">parte 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097119" w:rsidRDefault="003F0030" w:rsidP="00B9754A">
            <w:pPr>
              <w:jc w:val="center"/>
              <w:rPr>
                <w:b/>
                <w:sz w:val="18"/>
                <w:szCs w:val="18"/>
              </w:rPr>
            </w:pPr>
            <w:r w:rsidRPr="00097119">
              <w:rPr>
                <w:b/>
                <w:bCs/>
              </w:rPr>
              <w:t>D</w:t>
            </w:r>
            <w:r w:rsidRPr="00097119">
              <w:rPr>
                <w:b/>
                <w:sz w:val="18"/>
                <w:szCs w:val="18"/>
              </w:rPr>
              <w:t>isci</w:t>
            </w:r>
          </w:p>
          <w:p w:rsidR="003F0030" w:rsidRPr="00097119" w:rsidRDefault="003F0030" w:rsidP="00B9754A">
            <w:pPr>
              <w:jc w:val="center"/>
              <w:rPr>
                <w:b/>
                <w:sz w:val="18"/>
                <w:szCs w:val="18"/>
              </w:rPr>
            </w:pPr>
            <w:r w:rsidRPr="00097119">
              <w:rPr>
                <w:b/>
                <w:sz w:val="18"/>
                <w:szCs w:val="18"/>
              </w:rPr>
              <w:t>pline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3F0030" w:rsidRPr="00097119" w:rsidRDefault="003F0030" w:rsidP="00B9754A">
            <w:pPr>
              <w:jc w:val="center"/>
              <w:rPr>
                <w:b/>
                <w:sz w:val="20"/>
                <w:szCs w:val="20"/>
              </w:rPr>
            </w:pPr>
          </w:p>
          <w:p w:rsidR="003F0030" w:rsidRPr="00097119" w:rsidRDefault="003F0030" w:rsidP="00B9754A">
            <w:pPr>
              <w:jc w:val="center"/>
              <w:rPr>
                <w:b/>
                <w:sz w:val="20"/>
                <w:szCs w:val="20"/>
              </w:rPr>
            </w:pPr>
          </w:p>
          <w:p w:rsidR="003F0030" w:rsidRPr="00097119" w:rsidRDefault="003F0030" w:rsidP="00B97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97119">
              <w:rPr>
                <w:b/>
                <w:sz w:val="20"/>
                <w:szCs w:val="20"/>
              </w:rPr>
              <w:t>raguardi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097119" w:rsidRDefault="003F0030" w:rsidP="00B9754A">
            <w:pPr>
              <w:jc w:val="center"/>
              <w:rPr>
                <w:b/>
                <w:sz w:val="20"/>
                <w:szCs w:val="20"/>
              </w:rPr>
            </w:pPr>
            <w:r w:rsidRPr="00097119">
              <w:rPr>
                <w:b/>
                <w:sz w:val="20"/>
                <w:szCs w:val="20"/>
              </w:rPr>
              <w:t>Obiettivi</w:t>
            </w:r>
          </w:p>
          <w:p w:rsidR="003F0030" w:rsidRPr="00097119" w:rsidRDefault="003F0030" w:rsidP="00B9754A">
            <w:pPr>
              <w:jc w:val="center"/>
              <w:rPr>
                <w:b/>
                <w:sz w:val="20"/>
                <w:szCs w:val="20"/>
              </w:rPr>
            </w:pPr>
            <w:r w:rsidRPr="00097119">
              <w:rPr>
                <w:b/>
                <w:sz w:val="20"/>
                <w:szCs w:val="20"/>
              </w:rPr>
              <w:t>di</w:t>
            </w:r>
          </w:p>
          <w:p w:rsidR="003F0030" w:rsidRDefault="003F0030" w:rsidP="00B9754A">
            <w:pPr>
              <w:jc w:val="center"/>
              <w:rPr>
                <w:b/>
                <w:sz w:val="20"/>
                <w:szCs w:val="20"/>
              </w:rPr>
            </w:pPr>
            <w:r w:rsidRPr="00097119">
              <w:rPr>
                <w:b/>
                <w:sz w:val="20"/>
                <w:szCs w:val="20"/>
              </w:rPr>
              <w:t>appren</w:t>
            </w:r>
          </w:p>
          <w:p w:rsidR="003F0030" w:rsidRDefault="003F0030" w:rsidP="00B9754A">
            <w:pPr>
              <w:jc w:val="center"/>
              <w:rPr>
                <w:b/>
                <w:sz w:val="20"/>
                <w:szCs w:val="20"/>
              </w:rPr>
            </w:pPr>
            <w:r w:rsidRPr="00097119">
              <w:rPr>
                <w:b/>
                <w:sz w:val="20"/>
                <w:szCs w:val="20"/>
              </w:rPr>
              <w:t>di</w:t>
            </w:r>
          </w:p>
          <w:p w:rsidR="003F0030" w:rsidRPr="00097119" w:rsidRDefault="003F0030" w:rsidP="00B9754A">
            <w:pPr>
              <w:jc w:val="center"/>
              <w:rPr>
                <w:b/>
                <w:sz w:val="20"/>
                <w:szCs w:val="20"/>
              </w:rPr>
            </w:pPr>
            <w:r w:rsidRPr="00097119">
              <w:rPr>
                <w:b/>
                <w:sz w:val="20"/>
                <w:szCs w:val="20"/>
              </w:rPr>
              <w:t>mento*</w:t>
            </w:r>
          </w:p>
        </w:tc>
        <w:tc>
          <w:tcPr>
            <w:tcW w:w="4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Mappa delle</w:t>
            </w:r>
          </w:p>
          <w:p w:rsidR="003F0030" w:rsidRDefault="003F0030" w:rsidP="00B9754A">
            <w:pPr>
              <w:jc w:val="center"/>
            </w:pPr>
            <w:r>
              <w:rPr>
                <w:rFonts w:ascii="Georgia" w:hAnsi="Georgia"/>
                <w:b/>
              </w:rPr>
              <w:t xml:space="preserve">attività e dei </w:t>
            </w:r>
            <w:r>
              <w:rPr>
                <w:rFonts w:ascii="Georgia" w:hAnsi="Georgia"/>
                <w:b/>
                <w:sz w:val="22"/>
                <w:szCs w:val="22"/>
              </w:rPr>
              <w:t>contenuti</w:t>
            </w:r>
            <w:r>
              <w:rPr>
                <w:rFonts w:ascii="Georgia" w:hAnsi="Georgia"/>
                <w:b/>
              </w:rPr>
              <w:br/>
            </w:r>
            <w:r>
              <w:rPr>
                <w:i/>
                <w:sz w:val="20"/>
                <w:szCs w:val="20"/>
              </w:rPr>
              <w:t>(indicazioni nodali)</w:t>
            </w:r>
          </w:p>
          <w:p w:rsidR="003F0030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2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Default="003F0030" w:rsidP="00B9754A">
            <w:pPr>
              <w:jc w:val="center"/>
              <w:rPr>
                <w:b/>
              </w:rPr>
            </w:pPr>
            <w:r>
              <w:rPr>
                <w:b/>
              </w:rPr>
              <w:t>Autunno</w:t>
            </w:r>
          </w:p>
          <w:p w:rsidR="003F0030" w:rsidRDefault="003F0030" w:rsidP="00B9754A">
            <w:pPr>
              <w:jc w:val="center"/>
              <w:rPr>
                <w:b/>
              </w:rPr>
            </w:pPr>
          </w:p>
          <w:p w:rsidR="003F0030" w:rsidRPr="002526E8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b/>
              </w:rPr>
              <w:t>U. A. n. 1</w:t>
            </w:r>
          </w:p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  <w:rPr>
                <w:b/>
              </w:rPr>
            </w:pPr>
            <w:r>
              <w:rPr>
                <w:rFonts w:ascii="Georgia" w:hAnsi="Georgia"/>
                <w:b/>
              </w:rPr>
              <w:t>Obiettivi di apprendimento previsti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pStyle w:val="Titolo1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0030" w:rsidRDefault="00AF3AB3" w:rsidP="00B9754A">
            <w:r w:rsidRPr="00AF3AB3">
              <w:pict>
                <v:group id="_x0000_s1026" editas="canvas" style="width:354pt;height:432.05pt;mso-position-horizontal-relative:char;mso-position-vertical-relative:line" coordorigin="2308,1505" coordsize="7324,901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08;top:1505;width:7324;height:9017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5101;top:2938;width:1676;height:863" strokeweight="1.5pt">
                    <v:stroke dashstyle="dash"/>
                    <v:textbox style="mso-next-textbox:#_x0000_s1028">
                      <w:txbxContent>
                        <w:p w:rsidR="003F0030" w:rsidRPr="00B0508D" w:rsidRDefault="003F0030" w:rsidP="003F0030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Esplorazione del </w:t>
                          </w:r>
                          <w:r w:rsidR="00C3089C">
                            <w:rPr>
                              <w:b/>
                              <w:sz w:val="18"/>
                              <w:szCs w:val="18"/>
                            </w:rPr>
                            <w:t>giardino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della scuola</w:t>
                          </w:r>
                        </w:p>
                      </w:txbxContent>
                    </v:textbox>
                  </v:shape>
                  <v:shape id="_x0000_s1029" type="#_x0000_t202" style="position:absolute;left:7311;top:2938;width:2114;height:1487" strokeweight="1pt">
                    <v:textbox style="mso-next-textbox:#_x0000_s1029">
                      <w:txbxContent>
                        <w:p w:rsidR="003F0030" w:rsidRDefault="00C3089C" w:rsidP="003F0030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………………..</w:t>
                          </w:r>
                        </w:p>
                        <w:p w:rsidR="00C3089C" w:rsidRDefault="00C3089C" w:rsidP="003F0030">
                          <w:pPr>
                            <w:rPr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Cs w:val="18"/>
                            </w:rPr>
                          </w:pPr>
                        </w:p>
                        <w:p w:rsidR="00C3089C" w:rsidRPr="00C3089C" w:rsidRDefault="00C3089C" w:rsidP="003F0030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3089C">
                            <w:rPr>
                              <w:b/>
                              <w:sz w:val="18"/>
                              <w:szCs w:val="18"/>
                            </w:rPr>
                            <w:t>(IL SE’ E L’ALTRO)</w:t>
                          </w:r>
                        </w:p>
                      </w:txbxContent>
                    </v:textbox>
                  </v:shape>
                  <v:shape id="_x0000_s1031" type="#_x0000_t202" style="position:absolute;left:5977;top:4769;width:1545;height:1268">
                    <v:textbox style="mso-next-textbox:#_x0000_s1031">
                      <w:txbxContent>
                        <w:p w:rsidR="003F0030" w:rsidRPr="00C3089C" w:rsidRDefault="003F0030" w:rsidP="00C3089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32" style="position:absolute" from="8368,7681" to="8369,8432"/>
                  <v:shape id="_x0000_s1033" type="#_x0000_t202" style="position:absolute;left:2558;top:5599;width:1443;height:804" strokeweight="1pt">
                    <v:textbox style="mso-next-textbox:#_x0000_s1033">
                      <w:txbxContent>
                        <w:p w:rsidR="003F0030" w:rsidRPr="00C3089C" w:rsidRDefault="003F0030" w:rsidP="00C3089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4301;top:6177;width:1676;height:725">
                    <v:textbox style="mso-next-textbox:#_x0000_s1036">
                      <w:txbxContent>
                        <w:p w:rsidR="003F0030" w:rsidRPr="00C3089C" w:rsidRDefault="003F0030" w:rsidP="00C3089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7" type="#_x0000_t202" style="position:absolute;left:7522;top:1693;width:1862;height:838">
                    <v:textbox style="mso-next-textbox:#_x0000_s1037">
                      <w:txbxContent>
                        <w:p w:rsidR="003F0030" w:rsidRPr="003F0030" w:rsidRDefault="003F0030" w:rsidP="003F003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9" type="#_x0000_t202" style="position:absolute;left:7822;top:4769;width:1704;height:1759">
                    <v:textbox style="mso-next-textbox:#_x0000_s1039">
                      <w:txbxContent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…………………</w:t>
                          </w: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F0030" w:rsidRPr="0001660D" w:rsidRDefault="003F0030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660D">
                            <w:rPr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</w:t>
                          </w:r>
                          <w:r w:rsidR="00C3089C">
                            <w:rPr>
                              <w:b/>
                              <w:sz w:val="18"/>
                              <w:szCs w:val="18"/>
                            </w:rPr>
                            <w:t>L CORPO E IL MOVIMENTO</w:t>
                          </w:r>
                          <w:r w:rsidRPr="0001660D">
                            <w:rPr>
                              <w:b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3F0030" w:rsidRPr="00190581" w:rsidRDefault="003F0030" w:rsidP="003F003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7191;top:6990;width:2234;height:1082">
                    <v:textbox style="mso-next-textbox:#_x0000_s1040">
                      <w:txbxContent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……………….</w:t>
                          </w: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F0030" w:rsidRPr="00D70359" w:rsidRDefault="003F0030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70359">
                            <w:rPr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="00C3089C">
                            <w:rPr>
                              <w:b/>
                              <w:sz w:val="18"/>
                              <w:szCs w:val="18"/>
                            </w:rPr>
                            <w:t>LA CONOSCENZA DEL MONDO</w:t>
                          </w:r>
                          <w:r w:rsidRPr="00D70359">
                            <w:rPr>
                              <w:b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1" type="#_x0000_t202" style="position:absolute;left:4637;top:4463;width:1227;height:1261" strokeweight="1pt">
                    <v:textbox style="mso-next-textbox:#_x0000_s1041">
                      <w:txbxContent>
                        <w:p w:rsidR="003F0030" w:rsidRPr="00855842" w:rsidRDefault="003F0030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42" style="position:absolute;flip:x y" from="4513,4135" to="4637,4463"/>
                  <v:shape id="_x0000_s1043" type="#_x0000_t202" style="position:absolute;left:4792;top:7380;width:1303;height:915">
                    <v:textbox style="mso-next-textbox:#_x0000_s1043">
                      <w:txbxContent>
                        <w:p w:rsidR="003F0030" w:rsidRPr="00C3089C" w:rsidRDefault="003F0030" w:rsidP="00C3089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44" style="position:absolute;flip:x" from="5458,6902" to="5459,7380"/>
                  <v:shape id="_x0000_s1045" type="#_x0000_t202" style="position:absolute;left:4916;top:1694;width:1861;height:837" strokeweight="1pt">
                    <v:textbox style="mso-next-textbox:#_x0000_s1045">
                      <w:txbxContent>
                        <w:p w:rsidR="003F0030" w:rsidRPr="00F225F6" w:rsidRDefault="003F0030" w:rsidP="003F003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6" type="#_x0000_t32" style="position:absolute;left:5864;top:2531;width:2;height:407;flip:y" o:connectortype="straight">
                    <v:stroke endarrow="block"/>
                  </v:shape>
                  <v:shape id="_x0000_s1047" type="#_x0000_t32" style="position:absolute;left:6777;top:2112;width:745;height:1" o:connectortype="straight">
                    <v:stroke endarrow="block"/>
                  </v:shape>
                  <v:shape id="_x0000_s1049" type="#_x0000_t202" style="position:absolute;left:2494;top:2112;width:2019;height:2008" strokeweight="1pt">
                    <v:textbox style="mso-next-textbox:#_x0000_s1049">
                      <w:txbxContent>
                        <w:p w:rsidR="003F0030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………………………………………….</w:t>
                          </w: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Pr="00C3089C" w:rsidRDefault="00C3089C" w:rsidP="003F0030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3089C">
                            <w:rPr>
                              <w:b/>
                              <w:sz w:val="18"/>
                              <w:szCs w:val="18"/>
                            </w:rPr>
                            <w:t>(I DISCORSI E LE PAROLE)</w:t>
                          </w:r>
                        </w:p>
                      </w:txbxContent>
                    </v:textbox>
                  </v:shape>
                  <v:shape id="_x0000_s1050" type="#_x0000_t32" style="position:absolute;left:7400;top:4425;width:968;height:344;flip:x" o:connectortype="straight">
                    <v:stroke endarrow="block"/>
                  </v:shape>
                  <v:shape id="_x0000_s1051" type="#_x0000_t32" style="position:absolute;left:8368;top:4425;width:474;height:344" o:connectortype="straight">
                    <v:stroke endarrow="block"/>
                  </v:shape>
                  <v:shape id="_x0000_s1052" type="#_x0000_t202" style="position:absolute;left:7149;top:8431;width:2276;height:1049">
                    <v:textbox style="mso-next-textbox:#_x0000_s1052">
                      <w:txbxContent>
                        <w:p w:rsidR="003F0030" w:rsidRPr="00190581" w:rsidRDefault="003F0030" w:rsidP="003F003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53" type="#_x0000_t202" style="position:absolute;left:2494;top:7164;width:2019;height:1666">
                    <v:textbox style="mso-next-textbox:#_x0000_s1053">
                      <w:txbxContent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………………..</w:t>
                          </w: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3089C" w:rsidRDefault="00C3089C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F0030" w:rsidRPr="00137895" w:rsidRDefault="003F0030" w:rsidP="003F00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137895">
                            <w:rPr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="00C3089C">
                            <w:rPr>
                              <w:b/>
                              <w:sz w:val="18"/>
                              <w:szCs w:val="18"/>
                            </w:rPr>
                            <w:t>IMMAGINI, SUONI, COLORI</w:t>
                          </w:r>
                          <w:r w:rsidRPr="00137895">
                            <w:rPr>
                              <w:b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3F0030" w:rsidRPr="00145D4E" w:rsidRDefault="003F0030" w:rsidP="003F003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54" type="#_x0000_t32" style="position:absolute;left:8308;top:6528;width:366;height:462;flip:x" o:connectortype="straight">
                    <v:stroke endarrow="block"/>
                  </v:shape>
                  <v:shape id="_x0000_s1055" type="#_x0000_t32" style="position:absolute;left:6750;top:6037;width:1558;height:953" o:connectortype="straight">
                    <v:stroke endarrow="block"/>
                  </v:shape>
                  <v:shape id="_x0000_s1057" type="#_x0000_t32" style="position:absolute;left:4001;top:4136;width:512;height:2017" o:connectortype="straight">
                    <v:stroke endarrow="block"/>
                  </v:shape>
                  <v:shape id="_x0000_s1058" type="#_x0000_t32" style="position:absolute;left:3327;top:4120;width:1;height:1479" o:connectortype="straight">
                    <v:stroke endarrow="block"/>
                  </v:shape>
                  <v:line id="_x0000_s1059" style="position:absolute;flip:x y" from="3258,6403" to="3259,7164"/>
                  <v:shape id="_x0000_s1064" type="#_x0000_t32" style="position:absolute;left:4495;top:3370;width:591;height:1;flip:x" o:connectortype="straight">
                    <v:stroke endarrow="block"/>
                  </v:shape>
                  <v:shape id="_x0000_s1065" type="#_x0000_t32" style="position:absolute;left:6768;top:3369;width:543;height:1" o:connectortype="straight">
                    <v:stroke endarrow="block"/>
                  </v:shape>
                  <v:shape id="_x0000_s1066" type="#_x0000_t32" style="position:absolute;left:4495;top:2531;width:402;height:485;flip:x" o:connectortype="straight">
                    <v:stroke endarrow="block"/>
                  </v:shape>
                  <w10:wrap type="none"/>
                  <w10:anchorlock/>
                </v:group>
              </w:pict>
            </w:r>
            <w:r>
              <w:rPr>
                <w:noProof/>
              </w:rPr>
              <w:pict>
                <v:line id="Connettore 1 23" o:spid="_x0000_s1067" style="position:absolute;z-index:251660288;visibility:visible;mso-position-horizontal-relative:text;mso-position-vertical-relative:text" from="428.7pt,160.85pt" to="476.7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">
                  <v:stroke endarrow="block"/>
                </v:line>
              </w:pict>
            </w:r>
            <w:r>
              <w:rPr>
                <w:noProof/>
              </w:rPr>
              <w:pict>
                <v:line id="Connettore 1 22" o:spid="_x0000_s1068" style="position:absolute;z-index:251661312;visibility:visible;mso-position-horizontal-relative:text;mso-position-vertical-relative:text" from="428.7pt,160.85pt" to="476.7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">
                  <v:stroke endarrow="block"/>
                </v:line>
              </w:pict>
            </w:r>
            <w:r>
              <w:rPr>
                <w:noProof/>
              </w:rPr>
              <w:pict>
                <v:line id="Connettore 1 20" o:spid="_x0000_s1069" style="position:absolute;flip:x y;z-index:251662336;visibility:visible;mso-position-horizontal-relative:text;mso-position-vertical-relative:text" from="416.7pt,340.85pt" to="446.7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"/>
              </w:pict>
            </w:r>
            <w:r>
              <w:rPr>
                <w:noProof/>
              </w:rPr>
              <w:pict>
                <v:line id="Connettore 1 19" o:spid="_x0000_s1070" style="position:absolute;flip:x y;z-index:251663360;visibility:visible;mso-position-horizontal-relative:text;mso-position-vertical-relative:text" from="416.7pt,340.85pt" to="446.7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"/>
              </w:pict>
            </w:r>
            <w:r>
              <w:rPr>
                <w:noProof/>
              </w:rPr>
              <w:pict>
                <v:line id="Connettore 1 18" o:spid="_x0000_s1071" style="position:absolute;flip:x y;z-index:251664384;visibility:visible;mso-position-horizontal-relative:text;mso-position-vertical-relative:text" from="416.7pt,340.85pt" to="446.7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"/>
              </w:pict>
            </w:r>
          </w:p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pStyle w:val="Titolo1"/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6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pStyle w:val="Titolo1"/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pStyle w:val="Titolo1"/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pStyle w:val="Titolo1"/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Pr="00F44642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5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Pr="00F44642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345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Pr="00F44642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2E048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55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Pr="00F44642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316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030" w:rsidRPr="00F44642" w:rsidRDefault="003F0030" w:rsidP="00B9754A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284"/>
          <w:jc w:val="center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Persona</w:t>
            </w:r>
          </w:p>
          <w:p w:rsidR="003F0030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lizzazioni</w:t>
            </w:r>
          </w:p>
          <w:p w:rsidR="003F0030" w:rsidRDefault="003F0030" w:rsidP="00B9754A">
            <w:pPr>
              <w:jc w:val="center"/>
            </w:pPr>
            <w:r>
              <w:rPr>
                <w:i/>
                <w:sz w:val="20"/>
                <w:szCs w:val="20"/>
              </w:rPr>
              <w:t>(eventuali)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F0030" w:rsidRDefault="003F0030" w:rsidP="00B9754A">
            <w:pPr>
              <w:snapToGrid w:val="0"/>
              <w:jc w:val="center"/>
              <w:rPr>
                <w:sz w:val="18"/>
                <w:szCs w:val="18"/>
              </w:rPr>
            </w:pPr>
            <w:r w:rsidRPr="00194D4D">
              <w:t>D</w:t>
            </w:r>
            <w:r>
              <w:rPr>
                <w:sz w:val="18"/>
                <w:szCs w:val="18"/>
              </w:rPr>
              <w:t>isci</w:t>
            </w:r>
          </w:p>
          <w:p w:rsidR="003F0030" w:rsidRDefault="003F0030" w:rsidP="00B97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pline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F0030" w:rsidRDefault="003F0030" w:rsidP="00B9754A">
            <w:pPr>
              <w:snapToGrid w:val="0"/>
              <w:jc w:val="center"/>
              <w:rPr>
                <w:sz w:val="20"/>
                <w:szCs w:val="20"/>
              </w:rPr>
            </w:pPr>
            <w:r w:rsidRPr="0071411A">
              <w:rPr>
                <w:sz w:val="20"/>
                <w:szCs w:val="20"/>
              </w:rPr>
              <w:t>Traguar</w:t>
            </w:r>
          </w:p>
          <w:p w:rsidR="003F0030" w:rsidRPr="0071411A" w:rsidRDefault="003F0030" w:rsidP="00B97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1411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F0030" w:rsidRDefault="003F0030" w:rsidP="00B97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</w:t>
            </w:r>
          </w:p>
          <w:p w:rsidR="003F0030" w:rsidRDefault="003F0030" w:rsidP="00B9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  <w:p w:rsidR="003F0030" w:rsidRDefault="003F0030" w:rsidP="00B9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apprendi</w:t>
            </w:r>
          </w:p>
          <w:p w:rsidR="003F0030" w:rsidRDefault="003F0030" w:rsidP="00B9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mento*</w:t>
            </w:r>
          </w:p>
        </w:tc>
        <w:tc>
          <w:tcPr>
            <w:tcW w:w="71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F0030" w:rsidRDefault="003F0030" w:rsidP="00B9754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Esplicitati  analiticamente in rapporto al singolo e/o al gruppo</w:t>
            </w:r>
          </w:p>
        </w:tc>
      </w:tr>
      <w:tr w:rsidR="003F0030" w:rsidTr="00884AB3">
        <w:trPr>
          <w:cantSplit/>
          <w:trHeight w:val="85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Pr="00AA0A8B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71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both"/>
            </w:pPr>
            <w:r>
              <w:t xml:space="preserve">Gli alunni </w:t>
            </w:r>
            <w:r w:rsidRPr="004F7687">
              <w:rPr>
                <w:b/>
              </w:rPr>
              <w:t>X</w:t>
            </w:r>
            <w:r>
              <w:t xml:space="preserve"> e </w:t>
            </w:r>
            <w:r w:rsidRPr="004F7687">
              <w:rPr>
                <w:b/>
              </w:rPr>
              <w:t>Y</w:t>
            </w:r>
            <w:r>
              <w:t xml:space="preserve"> svolgeranno attività semplificate e/o guidate dall’insegnante.</w:t>
            </w:r>
          </w:p>
        </w:tc>
      </w:tr>
      <w:tr w:rsidR="003F0030" w:rsidTr="00884AB3">
        <w:trPr>
          <w:cantSplit/>
          <w:trHeight w:val="270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Pr="00AA0A8B" w:rsidRDefault="003F0030" w:rsidP="00B9754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center"/>
            </w:pPr>
          </w:p>
        </w:tc>
        <w:tc>
          <w:tcPr>
            <w:tcW w:w="718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Default="003F0030" w:rsidP="00B9754A"/>
        </w:tc>
      </w:tr>
      <w:tr w:rsidR="003F0030" w:rsidTr="00884AB3">
        <w:trPr>
          <w:cantSplit/>
          <w:trHeight w:val="855"/>
          <w:jc w:val="center"/>
        </w:trPr>
        <w:tc>
          <w:tcPr>
            <w:tcW w:w="13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030" w:rsidRPr="00E01203" w:rsidRDefault="003F0030" w:rsidP="00B9754A">
            <w:pPr>
              <w:jc w:val="center"/>
              <w:rPr>
                <w:b/>
              </w:rPr>
            </w:pPr>
            <w:r w:rsidRPr="00E01203">
              <w:rPr>
                <w:b/>
              </w:rPr>
              <w:t>COMPITO UNITARIO</w:t>
            </w:r>
            <w:r>
              <w:rPr>
                <w:b/>
              </w:rPr>
              <w:t>**</w:t>
            </w:r>
          </w:p>
        </w:tc>
        <w:tc>
          <w:tcPr>
            <w:tcW w:w="71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030" w:rsidRDefault="003F0030" w:rsidP="00B9754A"/>
        </w:tc>
      </w:tr>
      <w:tr w:rsidR="003F0030" w:rsidTr="00884AB3">
        <w:trPr>
          <w:trHeight w:val="477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F82090" w:rsidRDefault="003F0030" w:rsidP="00B9754A">
            <w:pPr>
              <w:jc w:val="center"/>
              <w:rPr>
                <w:rFonts w:ascii="Georgia" w:hAnsi="Georgia"/>
                <w:b/>
              </w:rPr>
            </w:pPr>
            <w:r w:rsidRPr="00F82090">
              <w:rPr>
                <w:rFonts w:ascii="Georgia" w:hAnsi="Georgia"/>
                <w:b/>
              </w:rPr>
              <w:t>Metodolo</w:t>
            </w:r>
          </w:p>
          <w:p w:rsidR="003F0030" w:rsidRPr="00F82090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</w:t>
            </w:r>
            <w:r w:rsidRPr="00F82090">
              <w:rPr>
                <w:rFonts w:ascii="Georgia" w:hAnsi="Georgia"/>
                <w:b/>
              </w:rPr>
              <w:t>ia</w:t>
            </w:r>
          </w:p>
        </w:tc>
        <w:tc>
          <w:tcPr>
            <w:tcW w:w="98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autoSpaceDE w:val="0"/>
              <w:snapToGrid w:val="0"/>
            </w:pPr>
          </w:p>
        </w:tc>
      </w:tr>
      <w:tr w:rsidR="003F0030" w:rsidTr="00884AB3">
        <w:trPr>
          <w:trHeight w:val="705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F82090" w:rsidRDefault="003F0030" w:rsidP="00B9754A">
            <w:pPr>
              <w:jc w:val="center"/>
              <w:rPr>
                <w:rFonts w:ascii="Georgia" w:hAnsi="Georgia"/>
                <w:b/>
              </w:rPr>
            </w:pPr>
            <w:r w:rsidRPr="00F82090">
              <w:rPr>
                <w:rFonts w:ascii="Georgia" w:hAnsi="Georgia"/>
                <w:b/>
              </w:rPr>
              <w:t>Verifiche</w:t>
            </w:r>
          </w:p>
        </w:tc>
        <w:tc>
          <w:tcPr>
            <w:tcW w:w="98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0030" w:rsidRPr="00926B2F" w:rsidRDefault="003F0030" w:rsidP="00B9754A">
            <w:pPr>
              <w:jc w:val="both"/>
            </w:pPr>
          </w:p>
        </w:tc>
      </w:tr>
      <w:tr w:rsidR="003F0030" w:rsidTr="00884AB3">
        <w:trPr>
          <w:gridAfter w:val="1"/>
          <w:wAfter w:w="20" w:type="dxa"/>
          <w:trHeight w:val="637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F82090" w:rsidRDefault="003F0030" w:rsidP="00B9754A">
            <w:pPr>
              <w:jc w:val="center"/>
              <w:rPr>
                <w:rFonts w:ascii="Georgia" w:hAnsi="Georgia"/>
                <w:b/>
              </w:rPr>
            </w:pPr>
            <w:r w:rsidRPr="00F82090">
              <w:rPr>
                <w:rFonts w:ascii="Georgia" w:hAnsi="Georgia"/>
                <w:b/>
              </w:rPr>
              <w:t>Risorse da utiliz</w:t>
            </w:r>
          </w:p>
          <w:p w:rsidR="003F0030" w:rsidRPr="00F82090" w:rsidRDefault="003F0030" w:rsidP="00B9754A">
            <w:pPr>
              <w:jc w:val="center"/>
              <w:rPr>
                <w:rFonts w:ascii="Georgia" w:hAnsi="Georgia"/>
                <w:b/>
              </w:rPr>
            </w:pPr>
            <w:r w:rsidRPr="00F82090">
              <w:rPr>
                <w:rFonts w:ascii="Georgia" w:hAnsi="Georgia"/>
                <w:b/>
              </w:rPr>
              <w:t>zare</w:t>
            </w:r>
          </w:p>
        </w:tc>
        <w:tc>
          <w:tcPr>
            <w:tcW w:w="98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Default="003F0030" w:rsidP="00B9754A">
            <w:pPr>
              <w:jc w:val="both"/>
            </w:pPr>
          </w:p>
        </w:tc>
      </w:tr>
      <w:tr w:rsidR="003F0030" w:rsidTr="00884AB3">
        <w:trPr>
          <w:gridAfter w:val="1"/>
          <w:wAfter w:w="20" w:type="dxa"/>
          <w:trHeight w:val="222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92459E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T</w:t>
            </w:r>
            <w:r w:rsidRPr="0092459E">
              <w:rPr>
                <w:rFonts w:ascii="Georgia" w:hAnsi="Georgia"/>
                <w:b/>
              </w:rPr>
              <w:t>empi</w:t>
            </w:r>
          </w:p>
        </w:tc>
        <w:tc>
          <w:tcPr>
            <w:tcW w:w="98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030" w:rsidRDefault="003F0030" w:rsidP="00B9754A"/>
          <w:p w:rsidR="003F0030" w:rsidRDefault="003F0030" w:rsidP="00B9754A"/>
        </w:tc>
      </w:tr>
      <w:tr w:rsidR="00761922" w:rsidTr="00884AB3">
        <w:trPr>
          <w:gridAfter w:val="1"/>
          <w:wAfter w:w="20" w:type="dxa"/>
          <w:trHeight w:val="222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84AB3" w:rsidRDefault="00761922" w:rsidP="00884AB3">
            <w:pPr>
              <w:tabs>
                <w:tab w:val="left" w:pos="0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center"/>
              <w:rPr>
                <w:rFonts w:ascii="Georgia" w:hAnsi="Georgia"/>
                <w:b/>
              </w:rPr>
            </w:pPr>
            <w:r w:rsidRPr="007101B0">
              <w:rPr>
                <w:rFonts w:ascii="Georgia" w:hAnsi="Georgia"/>
                <w:b/>
              </w:rPr>
              <w:t>Compe</w:t>
            </w:r>
          </w:p>
          <w:p w:rsidR="007101B0" w:rsidRDefault="007101B0" w:rsidP="00884AB3">
            <w:pPr>
              <w:tabs>
                <w:tab w:val="left" w:pos="0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</w:t>
            </w:r>
            <w:r w:rsidR="00761922" w:rsidRPr="007101B0">
              <w:rPr>
                <w:rFonts w:ascii="Georgia" w:hAnsi="Georgia"/>
                <w:b/>
              </w:rPr>
              <w:t>e</w:t>
            </w:r>
            <w:r w:rsidR="00884AB3">
              <w:rPr>
                <w:rFonts w:ascii="Georgia" w:hAnsi="Georgia"/>
                <w:b/>
              </w:rPr>
              <w:t>n</w:t>
            </w:r>
            <w:r w:rsidR="00761922" w:rsidRPr="007101B0">
              <w:rPr>
                <w:rFonts w:ascii="Georgia" w:hAnsi="Georgia"/>
                <w:b/>
              </w:rPr>
              <w:t>ze</w:t>
            </w:r>
            <w:r>
              <w:rPr>
                <w:rFonts w:ascii="Georgia" w:hAnsi="Georgia"/>
                <w:b/>
              </w:rPr>
              <w:t>-</w:t>
            </w:r>
            <w:r w:rsidR="00761922" w:rsidRPr="007101B0">
              <w:rPr>
                <w:rFonts w:ascii="Georgia" w:hAnsi="Georgia"/>
                <w:b/>
              </w:rPr>
              <w:t>chiave europee di riferimen</w:t>
            </w:r>
          </w:p>
          <w:p w:rsidR="00761922" w:rsidRPr="007101B0" w:rsidRDefault="00761922" w:rsidP="00884AB3">
            <w:pPr>
              <w:tabs>
                <w:tab w:val="left" w:pos="0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center"/>
              <w:rPr>
                <w:rFonts w:ascii="Georgia" w:hAnsi="Georgia"/>
                <w:b/>
              </w:rPr>
            </w:pPr>
            <w:r w:rsidRPr="007101B0">
              <w:rPr>
                <w:rFonts w:ascii="Georgia" w:hAnsi="Georgia"/>
                <w:b/>
              </w:rPr>
              <w:t>to</w:t>
            </w:r>
          </w:p>
          <w:p w:rsidR="00761922" w:rsidRDefault="00761922" w:rsidP="00B9754A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98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1B0" w:rsidRDefault="007101B0" w:rsidP="007101B0">
            <w:pPr>
              <w:pStyle w:val="Paragrafoelenc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</w:p>
          <w:p w:rsidR="00761922" w:rsidRDefault="00331527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 xml:space="preserve">1 </w:t>
            </w:r>
            <w:r w:rsidR="00761922">
              <w:t>Comunicazione nella madrelingua</w:t>
            </w:r>
          </w:p>
          <w:p w:rsidR="00761922" w:rsidRDefault="00761922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>2</w:t>
            </w:r>
            <w:r w:rsidR="00331527">
              <w:t xml:space="preserve"> </w:t>
            </w:r>
            <w:r>
              <w:t>Comunicazione nelle lingue straniere</w:t>
            </w:r>
          </w:p>
          <w:p w:rsidR="00761922" w:rsidRDefault="00331527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 xml:space="preserve">3 </w:t>
            </w:r>
            <w:r w:rsidR="00761922">
              <w:t>Competenza matematica e competenze di base in scienza e tecnologia</w:t>
            </w:r>
          </w:p>
          <w:p w:rsidR="00761922" w:rsidRDefault="00761922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>4 Competenza digitale</w:t>
            </w:r>
          </w:p>
          <w:p w:rsidR="00761922" w:rsidRDefault="00331527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 xml:space="preserve">5 </w:t>
            </w:r>
            <w:r w:rsidR="00761922">
              <w:t>Imparare a imparare</w:t>
            </w:r>
          </w:p>
          <w:p w:rsidR="00761922" w:rsidRDefault="00331527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 xml:space="preserve">6 </w:t>
            </w:r>
            <w:r w:rsidR="00761922">
              <w:t>Competenze sociali e civiche</w:t>
            </w:r>
          </w:p>
          <w:p w:rsidR="00761922" w:rsidRDefault="00331527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 xml:space="preserve">7 </w:t>
            </w:r>
            <w:r w:rsidR="00761922">
              <w:t>Spirito di iniziativa e imprenditorialità</w:t>
            </w:r>
          </w:p>
          <w:p w:rsidR="00761922" w:rsidRDefault="00761922" w:rsidP="00761922">
            <w:pPr>
              <w:pStyle w:val="Paragrafoelenco"/>
              <w:numPr>
                <w:ilvl w:val="0"/>
                <w:numId w:val="4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</w:pPr>
            <w:r>
              <w:t>8 Consapevolezza ed espressione culturale</w:t>
            </w:r>
          </w:p>
          <w:p w:rsidR="00331527" w:rsidRDefault="00331527" w:rsidP="00B9754A">
            <w:pPr>
              <w:rPr>
                <w:b/>
              </w:rPr>
            </w:pPr>
          </w:p>
          <w:p w:rsidR="00761922" w:rsidRPr="00761922" w:rsidRDefault="00761922" w:rsidP="00B9754A">
            <w:pPr>
              <w:rPr>
                <w:b/>
              </w:rPr>
            </w:pPr>
            <w:r w:rsidRPr="00761922">
              <w:rPr>
                <w:b/>
              </w:rPr>
              <w:t>N.B.: barrare le voci che interessano.</w:t>
            </w:r>
          </w:p>
        </w:tc>
      </w:tr>
      <w:tr w:rsidR="003F0030" w:rsidTr="00884AB3">
        <w:trPr>
          <w:gridAfter w:val="1"/>
          <w:wAfter w:w="20" w:type="dxa"/>
          <w:trHeight w:val="222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Pr="0092459E" w:rsidRDefault="003F0030" w:rsidP="00B975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459E">
              <w:rPr>
                <w:rFonts w:ascii="Georgia" w:hAnsi="Georgia"/>
                <w:b/>
              </w:rPr>
              <w:t>Note</w:t>
            </w:r>
          </w:p>
        </w:tc>
        <w:tc>
          <w:tcPr>
            <w:tcW w:w="98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030" w:rsidRPr="00A60AD4" w:rsidRDefault="003F0030" w:rsidP="00E4612F">
            <w:pPr>
              <w:snapToGrid w:val="0"/>
              <w:jc w:val="both"/>
            </w:pPr>
            <w:r>
              <w:t xml:space="preserve">* Con riferimento all’elenco dei Traguardi per lo sviluppo della competenza e degli OO. AA. (come da </w:t>
            </w:r>
            <w:r w:rsidR="00E4612F">
              <w:t xml:space="preserve">Indicazioni nazionali e </w:t>
            </w:r>
            <w:r>
              <w:t>PTOF) / ** Con riferimento alle competenze-chiave europee.</w:t>
            </w:r>
          </w:p>
        </w:tc>
      </w:tr>
    </w:tbl>
    <w:p w:rsidR="003F0030" w:rsidRDefault="003F0030" w:rsidP="003F0030"/>
    <w:p w:rsidR="003F0030" w:rsidRDefault="003F0030" w:rsidP="003F003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566" w:hanging="566"/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p w:rsidR="003F0030" w:rsidRDefault="003F0030" w:rsidP="003F0030">
      <w:pPr>
        <w:jc w:val="both"/>
        <w:rPr>
          <w:b/>
        </w:rPr>
      </w:pPr>
    </w:p>
    <w:tbl>
      <w:tblPr>
        <w:tblW w:w="11131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6"/>
        <w:gridCol w:w="8065"/>
        <w:gridCol w:w="1610"/>
      </w:tblGrid>
      <w:tr w:rsidR="003F0030" w:rsidTr="00884AB3">
        <w:trPr>
          <w:trHeight w:val="345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3F0030" w:rsidRDefault="003F0030" w:rsidP="00B9754A">
            <w:pPr>
              <w:jc w:val="center"/>
              <w:rPr>
                <w:rFonts w:ascii="FormalScrp421 BT" w:hAnsi="FormalScrp421 BT"/>
                <w:color w:val="333333"/>
              </w:rPr>
            </w:pPr>
            <w:r>
              <w:lastRenderedPageBreak/>
              <w:br w:type="page"/>
            </w:r>
            <w:r>
              <w:rPr>
                <w:rFonts w:ascii="FormalScrp421 BT" w:hAnsi="FormalScrp421 BT"/>
                <w:color w:val="FFFFFF"/>
              </w:rPr>
              <w:t xml:space="preserve">Seconda parte  </w:t>
            </w:r>
          </w:p>
        </w:tc>
        <w:tc>
          <w:tcPr>
            <w:tcW w:w="80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E4612F">
            <w:pPr>
              <w:snapToGri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Titolo dell’U. A.</w:t>
            </w:r>
            <w:r>
              <w:rPr>
                <w:rFonts w:ascii="Georgia" w:hAnsi="Georgia"/>
              </w:rPr>
              <w:t>:</w:t>
            </w:r>
            <w:bookmarkStart w:id="0" w:name="_GoBack"/>
            <w:bookmarkEnd w:id="0"/>
            <w:r>
              <w:rPr>
                <w:rFonts w:ascii="Georgia" w:hAnsi="Georgia"/>
              </w:rPr>
              <w:t xml:space="preserve"> </w:t>
            </w:r>
            <w:r w:rsidR="00E4612F">
              <w:rPr>
                <w:rFonts w:ascii="Georgia" w:hAnsi="Georgia"/>
                <w:b/>
              </w:rPr>
              <w:t>Autunno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030" w:rsidRDefault="003F0030" w:rsidP="00B975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N. 1</w:t>
            </w:r>
          </w:p>
        </w:tc>
      </w:tr>
      <w:tr w:rsidR="003F0030" w:rsidTr="00884AB3">
        <w:trPr>
          <w:trHeight w:val="11827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Diario </w:t>
            </w:r>
            <w:r>
              <w:rPr>
                <w:rFonts w:ascii="Georgia" w:hAnsi="Georgia"/>
                <w:b/>
              </w:rPr>
              <w:br/>
              <w:t>di bordo</w:t>
            </w:r>
          </w:p>
          <w:p w:rsidR="003F0030" w:rsidRDefault="003F0030" w:rsidP="00B9754A">
            <w:pPr>
              <w:jc w:val="center"/>
              <w:rPr>
                <w:rFonts w:ascii="FormalScrp421 BT" w:hAnsi="FormalScrp421 BT"/>
              </w:rPr>
            </w:pPr>
          </w:p>
          <w:p w:rsidR="003F0030" w:rsidRDefault="003F0030" w:rsidP="00B9754A">
            <w:pPr>
              <w:jc w:val="center"/>
              <w:rPr>
                <w:rFonts w:ascii="FormalScrp421 BT" w:hAnsi="FormalScrp421 BT"/>
              </w:rPr>
            </w:pPr>
          </w:p>
          <w:p w:rsidR="003F0030" w:rsidRDefault="003F0030" w:rsidP="00B9754A">
            <w:pPr>
              <w:jc w:val="center"/>
              <w:rPr>
                <w:b/>
                <w:i/>
              </w:rPr>
            </w:pPr>
            <w:r>
              <w:rPr>
                <w:i/>
              </w:rPr>
              <w:t>- interventi specifici attuati</w:t>
            </w:r>
          </w:p>
          <w:p w:rsidR="00884AB3" w:rsidRDefault="00884AB3" w:rsidP="00B9754A">
            <w:pPr>
              <w:jc w:val="center"/>
              <w:rPr>
                <w:i/>
              </w:rPr>
            </w:pPr>
            <w:r>
              <w:rPr>
                <w:i/>
              </w:rPr>
              <w:t>- strategie metodolo</w:t>
            </w:r>
          </w:p>
          <w:p w:rsidR="003F0030" w:rsidRDefault="003F0030" w:rsidP="00B9754A">
            <w:pPr>
              <w:jc w:val="center"/>
              <w:rPr>
                <w:i/>
              </w:rPr>
            </w:pPr>
            <w:r>
              <w:rPr>
                <w:i/>
              </w:rPr>
              <w:t>giche adottate</w:t>
            </w:r>
          </w:p>
          <w:p w:rsidR="003F0030" w:rsidRDefault="003F0030" w:rsidP="00B9754A">
            <w:pPr>
              <w:jc w:val="center"/>
              <w:rPr>
                <w:i/>
              </w:rPr>
            </w:pPr>
            <w:r>
              <w:rPr>
                <w:i/>
              </w:rPr>
              <w:t>- difficoltà incontrate</w:t>
            </w:r>
          </w:p>
          <w:p w:rsidR="003F0030" w:rsidRDefault="003F0030" w:rsidP="00B9754A">
            <w:pPr>
              <w:jc w:val="center"/>
              <w:rPr>
                <w:i/>
              </w:rPr>
            </w:pPr>
            <w:r>
              <w:rPr>
                <w:i/>
              </w:rPr>
              <w:t>- eventi sopravvenuti</w:t>
            </w:r>
          </w:p>
          <w:p w:rsidR="003F0030" w:rsidRDefault="003F0030" w:rsidP="00B9754A">
            <w:pPr>
              <w:jc w:val="center"/>
              <w:rPr>
                <w:i/>
              </w:rPr>
            </w:pPr>
            <w:r>
              <w:rPr>
                <w:i/>
              </w:rPr>
              <w:t xml:space="preserve">- verifiche operate          - ecc. </w:t>
            </w:r>
          </w:p>
          <w:p w:rsidR="003F0030" w:rsidRDefault="003F0030" w:rsidP="00B9754A">
            <w:pPr>
              <w:jc w:val="center"/>
            </w:pPr>
          </w:p>
        </w:tc>
        <w:tc>
          <w:tcPr>
            <w:tcW w:w="967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F0030" w:rsidRPr="007E0E1B" w:rsidRDefault="003F0030" w:rsidP="00B9754A">
            <w:pPr>
              <w:jc w:val="both"/>
              <w:rPr>
                <w:b/>
              </w:rPr>
            </w:pPr>
            <w:r w:rsidRPr="007E0E1B">
              <w:rPr>
                <w:b/>
                <w:sz w:val="22"/>
                <w:szCs w:val="22"/>
              </w:rPr>
              <w:t>Strategia metodologica</w:t>
            </w:r>
          </w:p>
          <w:p w:rsidR="003F0030" w:rsidRDefault="003F0030" w:rsidP="00B9754A">
            <w:pPr>
              <w:jc w:val="both"/>
              <w:rPr>
                <w:b/>
                <w:bCs/>
              </w:rPr>
            </w:pPr>
          </w:p>
          <w:p w:rsidR="003F0030" w:rsidRDefault="003F0030" w:rsidP="00B9754A">
            <w:pPr>
              <w:jc w:val="both"/>
              <w:rPr>
                <w:b/>
                <w:bCs/>
              </w:rPr>
            </w:pPr>
          </w:p>
          <w:p w:rsidR="003F0030" w:rsidRPr="007E0E1B" w:rsidRDefault="003F0030" w:rsidP="00B9754A">
            <w:pPr>
              <w:jc w:val="both"/>
              <w:rPr>
                <w:b/>
                <w:bCs/>
              </w:rPr>
            </w:pPr>
            <w:r w:rsidRPr="007E0E1B">
              <w:rPr>
                <w:b/>
                <w:bCs/>
                <w:sz w:val="22"/>
                <w:szCs w:val="22"/>
              </w:rPr>
              <w:t>Situazione problematica di partenza</w:t>
            </w:r>
          </w:p>
          <w:p w:rsidR="003F0030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</w:p>
          <w:p w:rsidR="003F0030" w:rsidRPr="007E0E1B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</w:p>
          <w:p w:rsidR="003F0030" w:rsidRPr="007E0E1B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</w:rPr>
            </w:pPr>
            <w:r w:rsidRPr="007E0E1B">
              <w:rPr>
                <w:b/>
                <w:sz w:val="22"/>
                <w:szCs w:val="22"/>
              </w:rPr>
              <w:t>Attività</w:t>
            </w:r>
          </w:p>
          <w:p w:rsidR="003F0030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</w:rPr>
            </w:pPr>
          </w:p>
          <w:p w:rsidR="003F0030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</w:rPr>
            </w:pPr>
          </w:p>
          <w:p w:rsidR="003F0030" w:rsidRPr="007E0E1B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</w:rPr>
            </w:pPr>
            <w:r w:rsidRPr="007E0E1B">
              <w:rPr>
                <w:b/>
                <w:sz w:val="22"/>
                <w:szCs w:val="22"/>
              </w:rPr>
              <w:t>Verifica</w:t>
            </w:r>
          </w:p>
          <w:p w:rsidR="003F0030" w:rsidRPr="007E0E1B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</w:p>
          <w:p w:rsidR="003F0030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bCs/>
              </w:rPr>
            </w:pPr>
            <w:r w:rsidRPr="007E0E1B">
              <w:rPr>
                <w:b/>
                <w:bCs/>
                <w:sz w:val="22"/>
                <w:szCs w:val="22"/>
              </w:rPr>
              <w:t xml:space="preserve">A conclusione dell’unità di apprendimento gli alunni (tranne </w:t>
            </w:r>
            <w:r>
              <w:rPr>
                <w:b/>
                <w:bCs/>
                <w:sz w:val="22"/>
                <w:szCs w:val="22"/>
              </w:rPr>
              <w:t xml:space="preserve">X </w:t>
            </w:r>
            <w:r w:rsidRPr="007E0E1B">
              <w:rPr>
                <w:b/>
                <w:bCs/>
                <w:sz w:val="22"/>
                <w:szCs w:val="22"/>
              </w:rPr>
              <w:t>per quanto riguard</w:t>
            </w:r>
            <w:r>
              <w:rPr>
                <w:b/>
                <w:bCs/>
                <w:sz w:val="22"/>
                <w:szCs w:val="22"/>
              </w:rPr>
              <w:t>a i traguardi C ed E del campo di esperienza I DISCORSI E LE PAROLE)</w:t>
            </w:r>
            <w:r w:rsidRPr="007E0E1B">
              <w:rPr>
                <w:b/>
                <w:bCs/>
                <w:sz w:val="22"/>
                <w:szCs w:val="22"/>
              </w:rPr>
              <w:t xml:space="preserve"> hanno conseguito i traguardi per lo sviluppo dell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7E0E1B">
              <w:rPr>
                <w:b/>
                <w:bCs/>
                <w:sz w:val="22"/>
                <w:szCs w:val="22"/>
              </w:rPr>
              <w:t xml:space="preserve"> competenz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7E0E1B">
              <w:rPr>
                <w:b/>
                <w:bCs/>
                <w:sz w:val="22"/>
                <w:szCs w:val="22"/>
              </w:rPr>
              <w:t xml:space="preserve"> previsti.</w:t>
            </w:r>
          </w:p>
          <w:p w:rsidR="003F0030" w:rsidRPr="008F2890" w:rsidRDefault="003F0030" w:rsidP="00B975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bCs/>
              </w:rPr>
            </w:pPr>
          </w:p>
        </w:tc>
      </w:tr>
      <w:tr w:rsidR="003F0030" w:rsidTr="00884AB3">
        <w:trPr>
          <w:trHeight w:val="610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F0030" w:rsidRDefault="003F0030" w:rsidP="00B9754A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9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030" w:rsidRDefault="003F0030" w:rsidP="003F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Ins. …………………………... – Sezione .…. Plesso …………………………… </w:t>
            </w:r>
          </w:p>
        </w:tc>
      </w:tr>
    </w:tbl>
    <w:p w:rsidR="003F0030" w:rsidRDefault="003F0030" w:rsidP="003F0030"/>
    <w:p w:rsidR="003F0030" w:rsidRDefault="003F0030" w:rsidP="003F0030"/>
    <w:p w:rsidR="003A7E25" w:rsidRDefault="003A7E25"/>
    <w:sectPr w:rsidR="003A7E25" w:rsidSect="008D2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01" w:rsidRDefault="00E57E01" w:rsidP="00AF3AB3">
      <w:r>
        <w:separator/>
      </w:r>
    </w:p>
  </w:endnote>
  <w:endnote w:type="continuationSeparator" w:id="1">
    <w:p w:rsidR="00E57E01" w:rsidRDefault="00E57E01" w:rsidP="00AF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malScrp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03" w:rsidRDefault="00E57E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03" w:rsidRDefault="00E57E0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03" w:rsidRDefault="00E57E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01" w:rsidRDefault="00E57E01" w:rsidP="00AF3AB3">
      <w:r>
        <w:separator/>
      </w:r>
    </w:p>
  </w:footnote>
  <w:footnote w:type="continuationSeparator" w:id="1">
    <w:p w:rsidR="00E57E01" w:rsidRDefault="00E57E01" w:rsidP="00AF3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3" w:rsidRDefault="00AF3AB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2279" o:spid="_x0000_s2049" type="#_x0000_t136" style="position:absolute;margin-left:0;margin-top:0;width:627.1pt;height: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C Japigia1 - Verga Bar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3" w:rsidRDefault="00AF3AB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2280" o:spid="_x0000_s2050" type="#_x0000_t136" style="position:absolute;margin-left:0;margin-top:0;width:627.1pt;height: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C Japigia1 - Verga Bar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3" w:rsidRDefault="00AF3AB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2278" o:spid="_x0000_s2051" type="#_x0000_t136" style="position:absolute;margin-left:0;margin-top:0;width:627.1pt;height: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C Japigia1 - Verga Bar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C21"/>
    <w:multiLevelType w:val="hybridMultilevel"/>
    <w:tmpl w:val="04A21C4E"/>
    <w:lvl w:ilvl="0" w:tplc="5E4AB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21FC"/>
    <w:multiLevelType w:val="hybridMultilevel"/>
    <w:tmpl w:val="F7C60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8067E"/>
    <w:multiLevelType w:val="hybridMultilevel"/>
    <w:tmpl w:val="655274D2"/>
    <w:lvl w:ilvl="0" w:tplc="D26AA5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97D27"/>
    <w:multiLevelType w:val="hybridMultilevel"/>
    <w:tmpl w:val="4C9C5802"/>
    <w:lvl w:ilvl="0" w:tplc="6BB47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0030"/>
    <w:rsid w:val="00331527"/>
    <w:rsid w:val="003A7E25"/>
    <w:rsid w:val="003F0030"/>
    <w:rsid w:val="00575FE6"/>
    <w:rsid w:val="007101B0"/>
    <w:rsid w:val="00761922"/>
    <w:rsid w:val="00884AB3"/>
    <w:rsid w:val="00AF3AB3"/>
    <w:rsid w:val="00C3089C"/>
    <w:rsid w:val="00E4612F"/>
    <w:rsid w:val="00E57E01"/>
    <w:rsid w:val="00F3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51">
          <o:proxy start="" idref="#_x0000_s1029" connectloc="2"/>
        </o:r>
        <o:r id="V:Rule13" type="connector" idref="#_x0000_s1058"/>
        <o:r id="V:Rule14" type="connector" idref="#_x0000_s1057"/>
        <o:r id="V:Rule15" type="connector" idref="#_x0000_s1055">
          <o:proxy start="" idref="#_x0000_s1031" connectloc="2"/>
          <o:proxy end="" idref="#_x0000_s1040" connectloc="0"/>
        </o:r>
        <o:r id="V:Rule16" type="connector" idref="#_x0000_s1046"/>
        <o:r id="V:Rule17" type="connector" idref="#_x0000_s1054">
          <o:proxy start="" idref="#_x0000_s1039" connectloc="2"/>
          <o:proxy end="" idref="#_x0000_s1040" connectloc="0"/>
        </o:r>
        <o:r id="V:Rule18" type="connector" idref="#_x0000_s1065"/>
        <o:r id="V:Rule19" type="connector" idref="#_x0000_s1047">
          <o:proxy start="" idref="#_x0000_s1045" connectloc="3"/>
          <o:proxy end="" idref="#_x0000_s1037" connectloc="1"/>
        </o:r>
        <o:r id="V:Rule20" type="connector" idref="#_x0000_s1064">
          <o:proxy start="" idref="#_x0000_s1028" connectloc="1"/>
        </o:r>
        <o:r id="V:Rule21" type="connector" idref="#_x0000_s1066"/>
        <o:r id="V:Rule22" type="connector" idref="#_x0000_s1050">
          <o:proxy start="" idref="#_x0000_s1029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0030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003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F00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00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00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00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1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2016-10-20T14:43:00Z</dcterms:created>
  <dcterms:modified xsi:type="dcterms:W3CDTF">2016-10-20T19:11:00Z</dcterms:modified>
</cp:coreProperties>
</file>